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FA" w:rsidRDefault="004A7AFA" w:rsidP="004A7AFA">
      <w:pPr>
        <w:pStyle w:val="2"/>
        <w:numPr>
          <w:ilvl w:val="0"/>
          <w:numId w:val="0"/>
        </w:numPr>
      </w:pPr>
      <w:bookmarkStart w:id="0" w:name="_Toc136405987"/>
      <w:r>
        <w:rPr>
          <w:rFonts w:hint="eastAsia"/>
        </w:rPr>
        <w:t>LED controller serial data format</w:t>
      </w:r>
      <w:bookmarkEnd w:id="0"/>
    </w:p>
    <w:p w:rsidR="004A7AFA" w:rsidRDefault="004A7AFA" w:rsidP="004A7AFA">
      <w:pPr>
        <w:spacing w:line="360" w:lineRule="auto"/>
        <w:ind w:firstLineChars="100" w:firstLine="200"/>
      </w:pPr>
      <w:r>
        <w:rPr>
          <w:rFonts w:hint="eastAsia"/>
        </w:rPr>
        <w:t>별도의</w:t>
      </w:r>
      <w:r>
        <w:rPr>
          <w:rFonts w:hint="eastAsia"/>
        </w:rPr>
        <w:t xml:space="preserve"> </w:t>
      </w:r>
      <w:r>
        <w:rPr>
          <w:rFonts w:hint="eastAsia"/>
        </w:rPr>
        <w:t>프로그램을</w:t>
      </w:r>
      <w:r>
        <w:rPr>
          <w:rFonts w:hint="eastAsia"/>
        </w:rPr>
        <w:t xml:space="preserve"> </w:t>
      </w:r>
      <w:r>
        <w:rPr>
          <w:rFonts w:hint="eastAsia"/>
        </w:rPr>
        <w:t>활용하여</w:t>
      </w:r>
      <w:r>
        <w:rPr>
          <w:rFonts w:hint="eastAsia"/>
        </w:rPr>
        <w:t xml:space="preserve"> LED controller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제어하고자</w:t>
      </w:r>
      <w:r>
        <w:rPr>
          <w:rFonts w:hint="eastAsia"/>
        </w:rPr>
        <w:t xml:space="preserve"> </w:t>
      </w:r>
      <w:r>
        <w:rPr>
          <w:rFonts w:hint="eastAsia"/>
        </w:rPr>
        <w:t>할</w:t>
      </w:r>
      <w:r>
        <w:rPr>
          <w:rFonts w:hint="eastAsia"/>
        </w:rPr>
        <w:t xml:space="preserve"> </w:t>
      </w:r>
      <w:r>
        <w:rPr>
          <w:rFonts w:hint="eastAsia"/>
        </w:rPr>
        <w:t>경우에는</w:t>
      </w:r>
      <w:r>
        <w:rPr>
          <w:rFonts w:hint="eastAsia"/>
        </w:rPr>
        <w:t xml:space="preserve"> </w:t>
      </w:r>
      <w:r>
        <w:rPr>
          <w:rFonts w:hint="eastAsia"/>
        </w:rPr>
        <w:t>다음의</w:t>
      </w:r>
      <w:r>
        <w:rPr>
          <w:rFonts w:hint="eastAsia"/>
        </w:rPr>
        <w:t xml:space="preserve"> </w:t>
      </w:r>
      <w:r>
        <w:rPr>
          <w:rFonts w:hint="eastAsia"/>
        </w:rPr>
        <w:t>설명과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format</w:t>
      </w:r>
      <w:r>
        <w:rPr>
          <w:rFonts w:hint="eastAsia"/>
        </w:rPr>
        <w:t>으로</w:t>
      </w:r>
      <w:r>
        <w:rPr>
          <w:rFonts w:hint="eastAsia"/>
        </w:rPr>
        <w:t xml:space="preserve"> </w:t>
      </w:r>
      <w:r>
        <w:rPr>
          <w:rFonts w:hint="eastAsia"/>
        </w:rPr>
        <w:t>하여</w:t>
      </w:r>
      <w:r>
        <w:rPr>
          <w:rFonts w:hint="eastAsia"/>
        </w:rPr>
        <w:t xml:space="preserve"> </w:t>
      </w:r>
      <w:r>
        <w:rPr>
          <w:rFonts w:hint="eastAsia"/>
        </w:rPr>
        <w:t>통신할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4A7AFA" w:rsidRDefault="004A7AFA" w:rsidP="004A7AFA">
      <w:pPr>
        <w:spacing w:line="360" w:lineRule="auto"/>
        <w:ind w:firstLineChars="100" w:firstLine="196"/>
        <w:rPr>
          <w:rFonts w:ascii="굴림" w:eastAsia="굴림" w:hAnsi="굴림"/>
          <w:b/>
          <w:bCs/>
          <w:color w:val="000000"/>
        </w:rPr>
      </w:pPr>
      <w:r>
        <w:rPr>
          <w:rFonts w:ascii="굴림" w:eastAsia="굴림" w:hAnsi="굴림" w:hint="eastAsia"/>
          <w:b/>
          <w:bCs/>
          <w:color w:val="000000"/>
        </w:rPr>
        <w:t xml:space="preserve">Format : </w:t>
      </w:r>
      <w:r>
        <w:rPr>
          <w:rFonts w:ascii="굴림" w:eastAsia="굴림" w:hAnsi="굴림"/>
          <w:b/>
          <w:bCs/>
          <w:color w:val="000000"/>
        </w:rPr>
        <w:t>Serial 3Bytes data</w:t>
      </w:r>
    </w:p>
    <w:p w:rsidR="004A7AFA" w:rsidRDefault="004A7AFA" w:rsidP="004A7AFA">
      <w:pPr>
        <w:spacing w:line="360" w:lineRule="auto"/>
        <w:ind w:firstLineChars="100" w:firstLine="200"/>
        <w:rPr>
          <w:rFonts w:ascii="굴림" w:eastAsia="굴림" w:hAnsi="굴림"/>
          <w:color w:val="000000"/>
        </w:rPr>
      </w:pPr>
      <w:r>
        <w:rPr>
          <w:rFonts w:ascii="굴림" w:eastAsia="굴림" w:hAnsi="굴림" w:hint="eastAsia"/>
          <w:color w:val="000000"/>
        </w:rPr>
        <w:t xml:space="preserve">- </w:t>
      </w:r>
      <w:r>
        <w:rPr>
          <w:rFonts w:ascii="굴림" w:eastAsia="굴림" w:hAnsi="굴림"/>
          <w:color w:val="000000"/>
        </w:rPr>
        <w:t>Channel 값 변경</w:t>
      </w:r>
      <w:r>
        <w:rPr>
          <w:rFonts w:ascii="굴림" w:eastAsia="굴림" w:hAnsi="굴림" w:hint="eastAsia"/>
          <w:color w:val="000000"/>
        </w:rPr>
        <w:t xml:space="preserve"> </w:t>
      </w:r>
      <w:r>
        <w:rPr>
          <w:rFonts w:ascii="굴림" w:eastAsia="굴림" w:hAnsi="굴림"/>
          <w:color w:val="000000"/>
        </w:rPr>
        <w:t>시</w:t>
      </w:r>
    </w:p>
    <w:p w:rsidR="004A7AFA" w:rsidRDefault="004A7AFA" w:rsidP="004A7AFA">
      <w:pPr>
        <w:spacing w:line="360" w:lineRule="auto"/>
        <w:ind w:firstLineChars="100" w:firstLine="200"/>
        <w:rPr>
          <w:rFonts w:ascii="굴림" w:eastAsia="굴림" w:hAnsi="굴림"/>
          <w:color w:val="000000"/>
        </w:rPr>
      </w:pPr>
      <w:r>
        <w:rPr>
          <w:rFonts w:ascii="굴림" w:eastAsia="굴림" w:hAnsi="굴림" w:hint="eastAsia"/>
          <w:color w:val="000000"/>
        </w:rPr>
        <w:t xml:space="preserve">  </w:t>
      </w:r>
      <w:r w:rsidR="00FD5A14">
        <w:rPr>
          <w:rFonts w:ascii="굴림" w:eastAsia="굴림" w:hAnsi="굴림" w:hint="eastAsia"/>
          <w:color w:val="000000"/>
        </w:rPr>
        <w:t>1By</w:t>
      </w:r>
      <w:r>
        <w:rPr>
          <w:rFonts w:ascii="굴림" w:eastAsia="굴림" w:hAnsi="굴림"/>
          <w:color w:val="000000"/>
        </w:rPr>
        <w:t>te:</w:t>
      </w:r>
      <w:r>
        <w:rPr>
          <w:rFonts w:ascii="굴림" w:eastAsia="굴림" w:hAnsi="굴림" w:hint="eastAsia"/>
          <w:color w:val="000000"/>
        </w:rPr>
        <w:t>  </w:t>
      </w:r>
      <w:r>
        <w:rPr>
          <w:rFonts w:ascii="굴림" w:eastAsia="굴림" w:hAnsi="굴림"/>
          <w:color w:val="000000"/>
        </w:rPr>
        <w:t>C(0x43)</w:t>
      </w:r>
      <w:r>
        <w:rPr>
          <w:rFonts w:ascii="굴림" w:eastAsia="굴림" w:hAnsi="굴림" w:hint="eastAsia"/>
          <w:color w:val="000000"/>
        </w:rPr>
        <w:t>  </w:t>
      </w:r>
    </w:p>
    <w:p w:rsidR="004A7AFA" w:rsidRDefault="004A7AFA" w:rsidP="004A7AFA">
      <w:pPr>
        <w:spacing w:line="360" w:lineRule="auto"/>
        <w:ind w:firstLineChars="100" w:firstLine="200"/>
        <w:rPr>
          <w:rFonts w:ascii="굴림" w:eastAsia="굴림" w:hAnsi="굴림"/>
          <w:color w:val="000000"/>
        </w:rPr>
      </w:pPr>
      <w:r>
        <w:rPr>
          <w:rFonts w:ascii="굴림" w:eastAsia="굴림" w:hAnsi="굴림" w:hint="eastAsia"/>
          <w:color w:val="000000"/>
        </w:rPr>
        <w:t xml:space="preserve">  </w:t>
      </w:r>
      <w:r>
        <w:rPr>
          <w:rFonts w:ascii="굴림" w:eastAsia="굴림" w:hAnsi="굴림"/>
          <w:color w:val="000000"/>
        </w:rPr>
        <w:t xml:space="preserve">2Byte: </w:t>
      </w:r>
      <w:r>
        <w:rPr>
          <w:rFonts w:ascii="굴림" w:eastAsia="굴림" w:hAnsi="굴림" w:hint="eastAsia"/>
          <w:color w:val="000000"/>
        </w:rPr>
        <w:t> </w:t>
      </w:r>
      <w:r>
        <w:rPr>
          <w:rFonts w:ascii="굴림" w:eastAsia="굴림" w:hAnsi="굴림"/>
          <w:color w:val="000000"/>
        </w:rPr>
        <w:t>1(0x31),</w:t>
      </w:r>
      <w:r>
        <w:rPr>
          <w:rFonts w:ascii="굴림" w:eastAsia="굴림" w:hAnsi="굴림" w:hint="eastAsia"/>
          <w:color w:val="000000"/>
        </w:rPr>
        <w:t xml:space="preserve"> </w:t>
      </w:r>
      <w:r>
        <w:rPr>
          <w:rFonts w:ascii="굴림" w:eastAsia="굴림" w:hAnsi="굴림"/>
          <w:color w:val="000000"/>
        </w:rPr>
        <w:t>2(0x32),</w:t>
      </w:r>
      <w:r>
        <w:rPr>
          <w:rFonts w:ascii="굴림" w:eastAsia="굴림" w:hAnsi="굴림" w:hint="eastAsia"/>
          <w:color w:val="000000"/>
        </w:rPr>
        <w:t xml:space="preserve"> </w:t>
      </w:r>
      <w:r>
        <w:rPr>
          <w:rFonts w:ascii="굴림" w:eastAsia="굴림" w:hAnsi="굴림"/>
          <w:color w:val="000000"/>
        </w:rPr>
        <w:t>3(0x33),</w:t>
      </w:r>
      <w:r>
        <w:rPr>
          <w:rFonts w:ascii="굴림" w:eastAsia="굴림" w:hAnsi="굴림" w:hint="eastAsia"/>
          <w:color w:val="000000"/>
        </w:rPr>
        <w:t xml:space="preserve"> </w:t>
      </w:r>
      <w:r>
        <w:rPr>
          <w:rFonts w:ascii="굴림" w:eastAsia="굴림" w:hAnsi="굴림"/>
          <w:color w:val="000000"/>
        </w:rPr>
        <w:t>4(0x34)</w:t>
      </w:r>
      <w:r>
        <w:rPr>
          <w:rFonts w:ascii="굴림" w:eastAsia="굴림" w:hAnsi="굴림" w:hint="eastAsia"/>
          <w:color w:val="000000"/>
        </w:rPr>
        <w:t> c</w:t>
      </w:r>
      <w:r>
        <w:rPr>
          <w:rFonts w:ascii="굴림" w:eastAsia="굴림" w:hAnsi="굴림"/>
          <w:color w:val="000000"/>
        </w:rPr>
        <w:t>hannel</w:t>
      </w:r>
    </w:p>
    <w:p w:rsidR="004A7AFA" w:rsidRDefault="004A7AFA" w:rsidP="004A7AFA">
      <w:pPr>
        <w:spacing w:line="360" w:lineRule="auto"/>
        <w:ind w:firstLineChars="100" w:firstLine="200"/>
        <w:rPr>
          <w:rFonts w:ascii="굴림" w:eastAsia="굴림" w:hAnsi="굴림"/>
          <w:color w:val="000000"/>
        </w:rPr>
      </w:pPr>
      <w:r>
        <w:rPr>
          <w:rFonts w:hint="eastAsia"/>
        </w:rPr>
        <w:t xml:space="preserve">  </w:t>
      </w:r>
      <w:r>
        <w:rPr>
          <w:rFonts w:ascii="굴림" w:eastAsia="굴림" w:hAnsi="굴림"/>
          <w:color w:val="000000"/>
        </w:rPr>
        <w:t>3Byte:</w:t>
      </w:r>
      <w:r>
        <w:rPr>
          <w:rFonts w:ascii="굴림" w:eastAsia="굴림" w:hAnsi="굴림" w:hint="eastAsia"/>
          <w:color w:val="000000"/>
        </w:rPr>
        <w:t>  </w:t>
      </w:r>
      <w:r>
        <w:rPr>
          <w:rFonts w:ascii="굴림" w:eastAsia="굴림" w:hAnsi="굴림"/>
          <w:color w:val="000000"/>
        </w:rPr>
        <w:t>0</w:t>
      </w:r>
      <w:r>
        <w:rPr>
          <w:rFonts w:ascii="굴림" w:eastAsia="굴림" w:hAnsi="굴림" w:hint="eastAsia"/>
          <w:color w:val="000000"/>
        </w:rPr>
        <w:t xml:space="preserve"> </w:t>
      </w:r>
      <w:r>
        <w:rPr>
          <w:rFonts w:ascii="굴림" w:eastAsia="굴림" w:hAnsi="굴림"/>
          <w:color w:val="000000"/>
        </w:rPr>
        <w:t>~</w:t>
      </w:r>
      <w:r>
        <w:rPr>
          <w:rFonts w:ascii="굴림" w:eastAsia="굴림" w:hAnsi="굴림" w:hint="eastAsia"/>
          <w:color w:val="000000"/>
        </w:rPr>
        <w:t xml:space="preserve"> </w:t>
      </w:r>
      <w:r>
        <w:rPr>
          <w:rFonts w:ascii="굴림" w:eastAsia="굴림" w:hAnsi="굴림"/>
          <w:color w:val="000000"/>
        </w:rPr>
        <w:t>255(0x00~0xFF)</w:t>
      </w:r>
      <w:r>
        <w:rPr>
          <w:rFonts w:ascii="굴림" w:eastAsia="굴림" w:hAnsi="굴림" w:hint="eastAsia"/>
          <w:color w:val="000000"/>
        </w:rPr>
        <w:t> 밝기</w:t>
      </w:r>
    </w:p>
    <w:p w:rsidR="004A7AFA" w:rsidRDefault="004A7AFA" w:rsidP="004A7AFA">
      <w:pPr>
        <w:spacing w:line="360" w:lineRule="auto"/>
        <w:ind w:firstLineChars="100" w:firstLine="200"/>
        <w:rPr>
          <w:rFonts w:ascii="굴림" w:eastAsia="굴림" w:hAnsi="굴림"/>
          <w:color w:val="000000"/>
        </w:rPr>
      </w:pPr>
      <w:r>
        <w:rPr>
          <w:rFonts w:ascii="굴림" w:eastAsia="굴림" w:hAnsi="굴림" w:hint="eastAsia"/>
          <w:color w:val="000000"/>
        </w:rPr>
        <w:t xml:space="preserve">  </w:t>
      </w:r>
      <w:r>
        <w:rPr>
          <w:rFonts w:ascii="굴림" w:eastAsia="굴림" w:hAnsi="굴림"/>
          <w:color w:val="000000"/>
        </w:rPr>
        <w:t>ex) Binary값으로 433180을 보내면, Channel 1에 128로 출력을 내 보냄!</w:t>
      </w:r>
    </w:p>
    <w:p w:rsidR="004A7AFA" w:rsidRDefault="004A7AFA" w:rsidP="004A7AFA">
      <w:pPr>
        <w:spacing w:line="360" w:lineRule="auto"/>
        <w:ind w:firstLineChars="100" w:firstLine="200"/>
        <w:rPr>
          <w:rFonts w:ascii="굴림" w:eastAsia="굴림" w:hAnsi="굴림"/>
          <w:color w:val="000000"/>
        </w:rPr>
      </w:pPr>
      <w:r>
        <w:rPr>
          <w:rFonts w:ascii="굴림" w:eastAsia="굴림" w:hAnsi="굴림" w:hint="eastAsia"/>
          <w:color w:val="000000"/>
        </w:rPr>
        <w:t>위의</w:t>
      </w:r>
      <w:r>
        <w:rPr>
          <w:rFonts w:ascii="굴림" w:eastAsia="굴림" w:hAnsi="굴림"/>
          <w:color w:val="000000"/>
        </w:rPr>
        <w:t xml:space="preserve"> Format에 따라 Channel값 변경</w:t>
      </w:r>
      <w:r>
        <w:rPr>
          <w:rFonts w:ascii="굴림" w:eastAsia="굴림" w:hAnsi="굴림" w:hint="eastAsia"/>
          <w:color w:val="000000"/>
        </w:rPr>
        <w:t xml:space="preserve"> </w:t>
      </w:r>
      <w:r>
        <w:rPr>
          <w:rFonts w:ascii="굴림" w:eastAsia="굴림" w:hAnsi="굴림"/>
          <w:color w:val="000000"/>
        </w:rPr>
        <w:t>시 Data송신 완료</w:t>
      </w:r>
      <w:r>
        <w:rPr>
          <w:rFonts w:ascii="굴림" w:eastAsia="굴림" w:hAnsi="굴림" w:hint="eastAsia"/>
          <w:color w:val="000000"/>
        </w:rPr>
        <w:t xml:space="preserve"> </w:t>
      </w:r>
      <w:r>
        <w:rPr>
          <w:rFonts w:ascii="굴림" w:eastAsia="굴림" w:hAnsi="굴림"/>
          <w:color w:val="000000"/>
        </w:rPr>
        <w:t>후에 송신한 값이 그대로 다시 수신</w:t>
      </w:r>
      <w:r>
        <w:rPr>
          <w:rFonts w:ascii="굴림" w:eastAsia="굴림" w:hAnsi="굴림" w:hint="eastAsia"/>
          <w:color w:val="000000"/>
        </w:rPr>
        <w:t>된다.</w:t>
      </w:r>
    </w:p>
    <w:p w:rsidR="004A7AFA" w:rsidRDefault="004A7AFA" w:rsidP="004A7AFA">
      <w:pPr>
        <w:spacing w:line="360" w:lineRule="auto"/>
        <w:ind w:firstLineChars="100" w:firstLine="200"/>
        <w:rPr>
          <w:rFonts w:ascii="굴림" w:eastAsia="굴림" w:hAnsi="굴림"/>
          <w:color w:val="000000"/>
        </w:rPr>
      </w:pPr>
      <w:r>
        <w:rPr>
          <w:rFonts w:ascii="굴림" w:eastAsia="굴림" w:hAnsi="굴림" w:hint="eastAsia"/>
          <w:color w:val="000000"/>
        </w:rPr>
        <w:t xml:space="preserve">- </w:t>
      </w:r>
      <w:r>
        <w:rPr>
          <w:rFonts w:ascii="굴림" w:eastAsia="굴림" w:hAnsi="굴림"/>
          <w:color w:val="000000"/>
        </w:rPr>
        <w:t>Time Delay 값 변경</w:t>
      </w:r>
      <w:r>
        <w:rPr>
          <w:rFonts w:ascii="굴림" w:eastAsia="굴림" w:hAnsi="굴림" w:hint="eastAsia"/>
          <w:color w:val="000000"/>
        </w:rPr>
        <w:t xml:space="preserve"> </w:t>
      </w:r>
      <w:r>
        <w:rPr>
          <w:rFonts w:ascii="굴림" w:eastAsia="굴림" w:hAnsi="굴림"/>
          <w:color w:val="000000"/>
        </w:rPr>
        <w:t>시</w:t>
      </w:r>
    </w:p>
    <w:p w:rsidR="004A7AFA" w:rsidRDefault="004A7AFA" w:rsidP="004A7AFA">
      <w:pPr>
        <w:spacing w:line="360" w:lineRule="auto"/>
        <w:ind w:firstLineChars="100" w:firstLine="200"/>
      </w:pPr>
      <w:r>
        <w:rPr>
          <w:rFonts w:hint="eastAsia"/>
        </w:rPr>
        <w:t xml:space="preserve">  </w:t>
      </w:r>
      <w:r>
        <w:rPr>
          <w:rFonts w:ascii="굴림" w:eastAsia="굴림" w:hAnsi="굴림"/>
          <w:color w:val="000000"/>
        </w:rPr>
        <w:t>1byte:</w:t>
      </w:r>
      <w:r>
        <w:rPr>
          <w:rFonts w:ascii="굴림" w:eastAsia="굴림" w:hAnsi="굴림" w:hint="eastAsia"/>
          <w:color w:val="000000"/>
        </w:rPr>
        <w:t>  </w:t>
      </w:r>
      <w:r>
        <w:rPr>
          <w:rFonts w:ascii="굴림" w:eastAsia="굴림" w:hAnsi="굴림"/>
          <w:color w:val="000000"/>
        </w:rPr>
        <w:t>C(0x43)</w:t>
      </w:r>
    </w:p>
    <w:p w:rsidR="004A7AFA" w:rsidRDefault="004A7AFA" w:rsidP="004A7AFA">
      <w:pPr>
        <w:pStyle w:val="a4"/>
        <w:spacing w:before="0" w:beforeAutospacing="0" w:after="0" w:afterAutospacing="0" w:line="312" w:lineRule="auto"/>
        <w:jc w:val="both"/>
        <w:rPr>
          <w:rFonts w:ascii="굴림" w:eastAsia="굴림" w:hAnsi="굴림"/>
          <w:color w:val="000000"/>
          <w:sz w:val="20"/>
          <w:szCs w:val="20"/>
        </w:rPr>
      </w:pPr>
      <w:r>
        <w:rPr>
          <w:rFonts w:ascii="굴림" w:eastAsia="굴림" w:hAnsi="굴림" w:hint="eastAsia"/>
          <w:color w:val="000000"/>
          <w:sz w:val="20"/>
          <w:szCs w:val="20"/>
        </w:rPr>
        <w:t xml:space="preserve">    </w:t>
      </w:r>
      <w:r>
        <w:rPr>
          <w:rFonts w:ascii="굴림" w:eastAsia="굴림" w:hAnsi="굴림"/>
          <w:color w:val="000000"/>
          <w:sz w:val="20"/>
          <w:szCs w:val="20"/>
        </w:rPr>
        <w:t xml:space="preserve">2Byte: </w:t>
      </w:r>
      <w:r>
        <w:rPr>
          <w:rFonts w:ascii="굴림" w:eastAsia="굴림" w:hAnsi="굴림" w:hint="eastAsia"/>
          <w:color w:val="000000"/>
          <w:sz w:val="20"/>
          <w:szCs w:val="20"/>
        </w:rPr>
        <w:t> </w:t>
      </w:r>
      <w:r>
        <w:rPr>
          <w:rFonts w:ascii="굴림" w:eastAsia="굴림" w:hAnsi="굴림"/>
          <w:color w:val="000000"/>
          <w:sz w:val="20"/>
          <w:szCs w:val="20"/>
        </w:rPr>
        <w:t>T(0x54)</w:t>
      </w:r>
    </w:p>
    <w:p w:rsidR="004A7AFA" w:rsidRDefault="004A7AFA" w:rsidP="004A7AFA">
      <w:pPr>
        <w:pStyle w:val="a4"/>
        <w:spacing w:before="0" w:beforeAutospacing="0" w:after="0" w:afterAutospacing="0" w:line="312" w:lineRule="auto"/>
        <w:jc w:val="both"/>
        <w:rPr>
          <w:rFonts w:ascii="굴림" w:eastAsia="굴림" w:hAnsi="굴림"/>
          <w:color w:val="000000"/>
          <w:sz w:val="20"/>
          <w:szCs w:val="20"/>
        </w:rPr>
      </w:pPr>
      <w:r>
        <w:rPr>
          <w:rFonts w:ascii="굴림" w:eastAsia="굴림" w:hAnsi="굴림" w:hint="eastAsia"/>
          <w:color w:val="000000"/>
          <w:sz w:val="20"/>
          <w:szCs w:val="20"/>
        </w:rPr>
        <w:t xml:space="preserve">    </w:t>
      </w:r>
      <w:r>
        <w:rPr>
          <w:rFonts w:ascii="굴림" w:eastAsia="굴림" w:hAnsi="굴림"/>
          <w:color w:val="000000"/>
          <w:sz w:val="20"/>
          <w:szCs w:val="20"/>
        </w:rPr>
        <w:t>3Byte:</w:t>
      </w:r>
      <w:r>
        <w:rPr>
          <w:rFonts w:ascii="굴림" w:eastAsia="굴림" w:hAnsi="굴림" w:hint="eastAsia"/>
          <w:color w:val="000000"/>
          <w:sz w:val="20"/>
          <w:szCs w:val="20"/>
        </w:rPr>
        <w:t>  </w:t>
      </w:r>
      <w:r>
        <w:rPr>
          <w:rFonts w:ascii="굴림" w:eastAsia="굴림" w:hAnsi="굴림"/>
          <w:color w:val="000000"/>
          <w:sz w:val="20"/>
          <w:szCs w:val="20"/>
        </w:rPr>
        <w:t>2~30(0x02~0x1E)</w:t>
      </w:r>
      <w:r>
        <w:rPr>
          <w:rFonts w:ascii="굴림" w:eastAsia="굴림" w:hAnsi="굴림" w:hint="eastAsia"/>
          <w:color w:val="000000"/>
          <w:sz w:val="20"/>
          <w:szCs w:val="20"/>
        </w:rPr>
        <w:t> </w:t>
      </w:r>
      <w:r>
        <w:rPr>
          <w:rFonts w:ascii="굴림" w:eastAsia="굴림" w:hAnsi="굴림"/>
          <w:color w:val="000000"/>
          <w:sz w:val="20"/>
          <w:szCs w:val="20"/>
        </w:rPr>
        <w:t>시간</w:t>
      </w:r>
      <w:r>
        <w:rPr>
          <w:rFonts w:ascii="굴림" w:eastAsia="굴림" w:hAnsi="굴림" w:hint="eastAsia"/>
          <w:color w:val="000000"/>
          <w:sz w:val="20"/>
          <w:szCs w:val="20"/>
        </w:rPr>
        <w:t xml:space="preserve"> </w:t>
      </w:r>
      <w:r>
        <w:rPr>
          <w:rFonts w:ascii="굴림" w:eastAsia="굴림" w:hAnsi="굴림"/>
          <w:color w:val="000000"/>
          <w:sz w:val="20"/>
          <w:szCs w:val="20"/>
        </w:rPr>
        <w:t>(최소2초에서 최대30초까지만 가능)</w:t>
      </w:r>
    </w:p>
    <w:p w:rsidR="004A7AFA" w:rsidRPr="00FD5A14" w:rsidRDefault="004A7AFA" w:rsidP="00FD5A14">
      <w:pPr>
        <w:pStyle w:val="a4"/>
        <w:spacing w:before="0" w:beforeAutospacing="0" w:after="0" w:afterAutospacing="0" w:line="312" w:lineRule="auto"/>
        <w:jc w:val="both"/>
        <w:rPr>
          <w:rFonts w:ascii="굴림" w:eastAsia="굴림" w:hAnsi="굴림"/>
          <w:color w:val="000000"/>
          <w:sz w:val="20"/>
          <w:szCs w:val="20"/>
        </w:rPr>
      </w:pPr>
      <w:r>
        <w:t xml:space="preserve"> </w:t>
      </w:r>
      <w:r>
        <w:rPr>
          <w:rFonts w:hint="eastAsia"/>
        </w:rPr>
        <w:t xml:space="preserve">   </w:t>
      </w:r>
      <w:r>
        <w:t>ex) Binary값으로 435405을 보내면, Channel간 전환 Delay 시간이 5초로 변경!</w:t>
      </w:r>
    </w:p>
    <w:p w:rsidR="004A7AFA" w:rsidRDefault="004A7AFA" w:rsidP="004A7AFA">
      <w:pPr>
        <w:spacing w:line="360" w:lineRule="auto"/>
        <w:ind w:firstLineChars="100" w:firstLine="196"/>
      </w:pPr>
      <w:r>
        <w:rPr>
          <w:rFonts w:ascii="굴림" w:eastAsia="굴림" w:hAnsi="굴림" w:hint="eastAsia"/>
          <w:b/>
          <w:bCs/>
          <w:color w:val="000000"/>
        </w:rPr>
        <w:t>Com port 설정 : Baud rate, data bit, parity, stop bit (</w:t>
      </w:r>
      <w:r>
        <w:rPr>
          <w:rFonts w:ascii="굴림" w:eastAsia="굴림" w:hAnsi="굴림"/>
          <w:b/>
          <w:bCs/>
          <w:color w:val="000000"/>
        </w:rPr>
        <w:t>9600,8,n,1</w:t>
      </w:r>
      <w:r>
        <w:rPr>
          <w:rFonts w:ascii="굴림" w:eastAsia="굴림" w:hAnsi="굴림" w:hint="eastAsia"/>
          <w:b/>
          <w:bCs/>
          <w:color w:val="000000"/>
        </w:rPr>
        <w:t>)</w:t>
      </w:r>
    </w:p>
    <w:p w:rsidR="004A7AFA" w:rsidRDefault="004A7AFA" w:rsidP="004A7AFA">
      <w:pPr>
        <w:spacing w:line="360" w:lineRule="auto"/>
        <w:ind w:firstLineChars="200" w:firstLine="400"/>
      </w:pPr>
      <w:r>
        <w:rPr>
          <w:rFonts w:hint="eastAsia"/>
        </w:rPr>
        <w:t>Com port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설정은</w:t>
      </w:r>
      <w:r>
        <w:rPr>
          <w:rFonts w:hint="eastAsia"/>
        </w:rPr>
        <w:t xml:space="preserve"> </w:t>
      </w:r>
      <w:r>
        <w:rPr>
          <w:rFonts w:hint="eastAsia"/>
        </w:rPr>
        <w:t>상위에</w:t>
      </w:r>
      <w:r>
        <w:rPr>
          <w:rFonts w:hint="eastAsia"/>
        </w:rPr>
        <w:t xml:space="preserve"> </w:t>
      </w:r>
      <w:r>
        <w:rPr>
          <w:rFonts w:hint="eastAsia"/>
        </w:rPr>
        <w:t>설정한</w:t>
      </w:r>
      <w:r>
        <w:rPr>
          <w:rFonts w:hint="eastAsia"/>
        </w:rPr>
        <w:t xml:space="preserve"> </w:t>
      </w:r>
      <w:r>
        <w:rPr>
          <w:rFonts w:hint="eastAsia"/>
        </w:rPr>
        <w:t>값으로만</w:t>
      </w:r>
      <w:r>
        <w:rPr>
          <w:rFonts w:hint="eastAsia"/>
        </w:rPr>
        <w:t xml:space="preserve"> </w:t>
      </w:r>
      <w:r>
        <w:rPr>
          <w:rFonts w:hint="eastAsia"/>
        </w:rPr>
        <w:t>설정하여야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>.</w:t>
      </w:r>
    </w:p>
    <w:p w:rsidR="004A7AFA" w:rsidRDefault="002356EF" w:rsidP="004A7AFA">
      <w:pPr>
        <w:spacing w:line="360" w:lineRule="auto"/>
        <w:ind w:firstLineChars="200" w:firstLine="400"/>
      </w:pPr>
      <w:r>
        <w:rPr>
          <w:rFonts w:hint="eastAsia"/>
          <w:noProof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68580</wp:posOffset>
            </wp:positionV>
            <wp:extent cx="1550035" cy="1775460"/>
            <wp:effectExtent l="19050" t="0" r="0" b="0"/>
            <wp:wrapNone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35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7AFA" w:rsidRDefault="00FD5A14" w:rsidP="004A7AFA">
      <w:pPr>
        <w:spacing w:line="360" w:lineRule="auto"/>
        <w:ind w:firstLineChars="200" w:firstLine="400"/>
      </w:pPr>
      <w:r>
        <w:rPr>
          <w:rFonts w:hint="eastAsia"/>
        </w:rPr>
        <w:t>예</w:t>
      </w:r>
      <w:r>
        <w:rPr>
          <w:rFonts w:hint="eastAsia"/>
        </w:rPr>
        <w:t>)</w:t>
      </w:r>
      <w:r>
        <w:rPr>
          <w:rFonts w:hint="eastAsia"/>
        </w:rPr>
        <w:t>옆그림</w:t>
      </w:r>
    </w:p>
    <w:p w:rsidR="004A7AFA" w:rsidRDefault="004A7AFA" w:rsidP="004A7AFA">
      <w:pPr>
        <w:spacing w:line="360" w:lineRule="auto"/>
        <w:ind w:firstLineChars="200" w:firstLine="400"/>
      </w:pPr>
    </w:p>
    <w:p w:rsidR="004A7AFA" w:rsidRDefault="004A7AFA" w:rsidP="004A7AFA">
      <w:pPr>
        <w:spacing w:line="360" w:lineRule="auto"/>
        <w:ind w:firstLineChars="200" w:firstLine="400"/>
      </w:pPr>
    </w:p>
    <w:p w:rsidR="004A7AFA" w:rsidRDefault="004A7AFA" w:rsidP="004A7AFA">
      <w:pPr>
        <w:spacing w:line="360" w:lineRule="auto"/>
        <w:ind w:firstLineChars="200" w:firstLine="400"/>
      </w:pPr>
    </w:p>
    <w:p w:rsidR="004A7AFA" w:rsidRDefault="004A7AFA" w:rsidP="004A7AFA">
      <w:pPr>
        <w:spacing w:line="360" w:lineRule="auto"/>
        <w:ind w:firstLineChars="100" w:firstLine="200"/>
      </w:pPr>
      <w:r>
        <w:rPr>
          <w:rFonts w:hint="eastAsia"/>
        </w:rPr>
        <w:lastRenderedPageBreak/>
        <w:t xml:space="preserve">RS-232C </w:t>
      </w:r>
      <w:r>
        <w:rPr>
          <w:rFonts w:hint="eastAsia"/>
        </w:rPr>
        <w:t>통신을</w:t>
      </w:r>
      <w:r>
        <w:rPr>
          <w:rFonts w:hint="eastAsia"/>
        </w:rPr>
        <w:t xml:space="preserve"> </w:t>
      </w:r>
      <w:r>
        <w:rPr>
          <w:rFonts w:hint="eastAsia"/>
        </w:rPr>
        <w:t>위한</w:t>
      </w:r>
      <w:r>
        <w:rPr>
          <w:rFonts w:hint="eastAsia"/>
        </w:rPr>
        <w:t xml:space="preserve"> connector</w:t>
      </w:r>
      <w:r>
        <w:rPr>
          <w:rFonts w:hint="eastAsia"/>
        </w:rPr>
        <w:t>의</w:t>
      </w:r>
      <w:r>
        <w:rPr>
          <w:rFonts w:hint="eastAsia"/>
        </w:rPr>
        <w:t xml:space="preserve"> pin</w:t>
      </w:r>
      <w:r>
        <w:rPr>
          <w:rFonts w:hint="eastAsia"/>
        </w:rPr>
        <w:t>은</w:t>
      </w:r>
      <w:r>
        <w:rPr>
          <w:rFonts w:hint="eastAsia"/>
        </w:rPr>
        <w:t xml:space="preserve"> </w:t>
      </w:r>
      <w:r>
        <w:rPr>
          <w:rFonts w:hint="eastAsia"/>
        </w:rPr>
        <w:t>다음과</w:t>
      </w:r>
      <w:r>
        <w:rPr>
          <w:rFonts w:hint="eastAsia"/>
        </w:rPr>
        <w:t xml:space="preserve"> </w:t>
      </w:r>
      <w:r>
        <w:rPr>
          <w:rFonts w:hint="eastAsia"/>
        </w:rPr>
        <w:t>같이</w:t>
      </w:r>
      <w:r>
        <w:rPr>
          <w:rFonts w:hint="eastAsia"/>
        </w:rPr>
        <w:t xml:space="preserve"> </w:t>
      </w:r>
      <w:r>
        <w:rPr>
          <w:rFonts w:hint="eastAsia"/>
        </w:rPr>
        <w:t>설정되어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 w:rsidR="004A7AFA" w:rsidRDefault="004A7AFA" w:rsidP="004A7AFA">
      <w:pPr>
        <w:spacing w:line="360" w:lineRule="auto"/>
        <w:ind w:firstLineChars="100" w:firstLine="200"/>
      </w:pPr>
    </w:p>
    <w:p w:rsidR="004A7AFA" w:rsidRDefault="002356EF" w:rsidP="00FD5A14">
      <w:pPr>
        <w:pStyle w:val="a4"/>
        <w:spacing w:before="0" w:beforeAutospacing="0" w:after="0" w:afterAutospacing="0" w:line="360" w:lineRule="auto"/>
        <w:ind w:firstLineChars="300" w:firstLine="720"/>
        <w:jc w:val="both"/>
        <w:rPr>
          <w:rFonts w:ascii="한컴바탕" w:eastAsia="한컴바탕" w:hAnsi="한컴바탕" w:cs="한컴바탕"/>
          <w:color w:val="000000"/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0</wp:posOffset>
            </wp:positionV>
            <wp:extent cx="1828800" cy="1689100"/>
            <wp:effectExtent l="19050" t="0" r="0" b="0"/>
            <wp:wrapNone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한컴바탕" w:eastAsia="한컴바탕" w:hAnsi="한컴바탕" w:cs="한컴바탕"/>
          <w:noProof/>
          <w:color w:val="000000"/>
          <w:sz w:val="20"/>
          <w:szCs w:val="20"/>
        </w:rPr>
        <w:drawing>
          <wp:inline distT="0" distB="0" distL="0" distR="0">
            <wp:extent cx="1085850" cy="342900"/>
            <wp:effectExtent l="19050" t="0" r="0" b="0"/>
            <wp:docPr id="1" name="그림 1" descr="UNI000006503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00000650345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AFA" w:rsidRDefault="004A7AFA" w:rsidP="004A7AFA">
      <w:pPr>
        <w:wordWrap/>
        <w:spacing w:line="360" w:lineRule="auto"/>
        <w:ind w:firstLineChars="300" w:firstLine="600"/>
      </w:pPr>
      <w:r>
        <w:t>Serial In : D-Sub 9</w:t>
      </w:r>
      <w:r>
        <w:rPr>
          <w:rFonts w:hint="eastAsia"/>
        </w:rPr>
        <w:t xml:space="preserve"> </w:t>
      </w:r>
      <w:r>
        <w:t>Pin Male</w:t>
      </w:r>
      <w:r>
        <w:rPr>
          <w:rFonts w:hint="eastAsia"/>
        </w:rPr>
        <w:t xml:space="preserve"> </w:t>
      </w:r>
    </w:p>
    <w:p w:rsidR="004A7AFA" w:rsidRPr="00FD5A14" w:rsidRDefault="004A7AFA" w:rsidP="004A7AFA">
      <w:pPr>
        <w:wordWrap/>
        <w:spacing w:line="360" w:lineRule="auto"/>
        <w:rPr>
          <w:b/>
        </w:rPr>
      </w:pPr>
      <w:r w:rsidRPr="00FD5A14">
        <w:rPr>
          <w:rFonts w:hint="eastAsia"/>
          <w:b/>
        </w:rPr>
        <w:t xml:space="preserve">      Pin 2 : RxD,  Pin 3 : TxD,  Pin 5 : GND</w:t>
      </w:r>
    </w:p>
    <w:p w:rsidR="00FD5A14" w:rsidRDefault="00FD5A14" w:rsidP="004A7AFA">
      <w:pPr>
        <w:wordWrap/>
        <w:spacing w:line="360" w:lineRule="auto"/>
        <w:ind w:firstLineChars="100" w:firstLine="200"/>
      </w:pPr>
    </w:p>
    <w:p w:rsidR="00FD5A14" w:rsidRDefault="00FD5A14" w:rsidP="004A7AFA">
      <w:pPr>
        <w:wordWrap/>
        <w:spacing w:line="360" w:lineRule="auto"/>
        <w:ind w:firstLineChars="100" w:firstLine="200"/>
      </w:pPr>
    </w:p>
    <w:p w:rsidR="00FD5A14" w:rsidRDefault="00FD5A14" w:rsidP="004A7AFA">
      <w:pPr>
        <w:wordWrap/>
        <w:spacing w:line="360" w:lineRule="auto"/>
        <w:ind w:firstLineChars="100" w:firstLine="200"/>
      </w:pPr>
    </w:p>
    <w:p w:rsidR="004A7AFA" w:rsidRDefault="004A7AFA" w:rsidP="004A7AFA">
      <w:pPr>
        <w:wordWrap/>
        <w:spacing w:line="360" w:lineRule="auto"/>
        <w:ind w:firstLineChars="100" w:firstLine="200"/>
      </w:pPr>
      <w:r>
        <w:rPr>
          <w:rFonts w:hint="eastAsia"/>
        </w:rPr>
        <w:t xml:space="preserve">Digital On/Off </w:t>
      </w:r>
      <w:r>
        <w:rPr>
          <w:rFonts w:hint="eastAsia"/>
        </w:rPr>
        <w:t>및</w:t>
      </w:r>
      <w:r>
        <w:rPr>
          <w:rFonts w:hint="eastAsia"/>
        </w:rPr>
        <w:t xml:space="preserve"> Analog Input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대한</w:t>
      </w:r>
      <w:r>
        <w:rPr>
          <w:rFonts w:hint="eastAsia"/>
        </w:rPr>
        <w:t xml:space="preserve"> DB 15 connector</w:t>
      </w:r>
      <w:r>
        <w:rPr>
          <w:rFonts w:hint="eastAsia"/>
        </w:rPr>
        <w:t>의</w:t>
      </w:r>
      <w:r>
        <w:rPr>
          <w:rFonts w:hint="eastAsia"/>
        </w:rPr>
        <w:t xml:space="preserve"> pin </w:t>
      </w:r>
      <w:r>
        <w:rPr>
          <w:rFonts w:hint="eastAsia"/>
        </w:rPr>
        <w:t>정의는</w:t>
      </w:r>
      <w:r>
        <w:rPr>
          <w:rFonts w:hint="eastAsia"/>
        </w:rPr>
        <w:t xml:space="preserve"> </w:t>
      </w:r>
      <w:r>
        <w:rPr>
          <w:rFonts w:hint="eastAsia"/>
        </w:rPr>
        <w:t>다음과</w:t>
      </w:r>
      <w:r>
        <w:rPr>
          <w:rFonts w:hint="eastAsia"/>
        </w:rPr>
        <w:t xml:space="preserve"> </w:t>
      </w:r>
      <w:r>
        <w:rPr>
          <w:rFonts w:hint="eastAsia"/>
        </w:rPr>
        <w:t>같다</w:t>
      </w:r>
      <w:r>
        <w:rPr>
          <w:rFonts w:hint="eastAsia"/>
        </w:rPr>
        <w:t>.</w:t>
      </w:r>
    </w:p>
    <w:p w:rsidR="004A7AFA" w:rsidRDefault="002356EF" w:rsidP="004A7AFA">
      <w:pPr>
        <w:pStyle w:val="a4"/>
        <w:spacing w:before="0" w:beforeAutospacing="0" w:after="0" w:afterAutospacing="0" w:line="360" w:lineRule="auto"/>
        <w:ind w:firstLineChars="300" w:firstLine="600"/>
        <w:jc w:val="both"/>
        <w:rPr>
          <w:rFonts w:ascii="한컴바탕" w:eastAsia="한컴바탕" w:hAnsi="한컴바탕" w:cs="한컴바탕"/>
          <w:color w:val="000000"/>
          <w:sz w:val="20"/>
          <w:szCs w:val="20"/>
        </w:rPr>
      </w:pPr>
      <w:r>
        <w:rPr>
          <w:rFonts w:ascii="한컴바탕" w:eastAsia="한컴바탕" w:hAnsi="한컴바탕" w:cs="한컴바탕"/>
          <w:noProof/>
          <w:color w:val="000000"/>
          <w:sz w:val="20"/>
          <w:szCs w:val="20"/>
        </w:rPr>
        <w:drawing>
          <wp:inline distT="0" distB="0" distL="0" distR="0">
            <wp:extent cx="1657350" cy="342900"/>
            <wp:effectExtent l="19050" t="0" r="0" b="0"/>
            <wp:docPr id="2" name="그림 2" descr="UNI000006503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00000650345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AFA" w:rsidRDefault="004A7AFA" w:rsidP="004A7AFA">
      <w:pPr>
        <w:wordWrap/>
        <w:spacing w:line="360" w:lineRule="auto"/>
      </w:pPr>
      <w:r>
        <w:rPr>
          <w:rFonts w:hint="eastAsia"/>
        </w:rPr>
        <w:t xml:space="preserve">  </w:t>
      </w:r>
      <w:r>
        <w:t xml:space="preserve">Digital </w:t>
      </w:r>
      <w:r>
        <w:rPr>
          <w:rFonts w:hint="eastAsia"/>
        </w:rPr>
        <w:t xml:space="preserve">On/Off &amp; </w:t>
      </w:r>
      <w:r>
        <w:t>Analog In</w:t>
      </w:r>
      <w:r>
        <w:rPr>
          <w:rFonts w:hint="eastAsia"/>
        </w:rPr>
        <w:t>put</w:t>
      </w:r>
      <w:r>
        <w:t xml:space="preserve"> : D-Sub </w:t>
      </w:r>
      <w:r>
        <w:rPr>
          <w:rFonts w:hint="eastAsia"/>
        </w:rPr>
        <w:t>1</w:t>
      </w:r>
      <w:r>
        <w:t xml:space="preserve">5Pin Male </w:t>
      </w:r>
    </w:p>
    <w:p w:rsidR="004A7AFA" w:rsidRDefault="004A7AFA" w:rsidP="004A7AFA">
      <w:pPr>
        <w:wordWrap/>
        <w:spacing w:line="360" w:lineRule="auto"/>
        <w:ind w:firstLineChars="200" w:firstLine="400"/>
      </w:pPr>
      <w:r>
        <w:rPr>
          <w:rFonts w:hint="eastAsia"/>
        </w:rPr>
        <w:t xml:space="preserve">Pin </w:t>
      </w:r>
      <w:r>
        <w:t>1</w:t>
      </w:r>
      <w:r>
        <w:rPr>
          <w:rFonts w:hint="eastAsia"/>
        </w:rPr>
        <w:t xml:space="preserve"> </w:t>
      </w:r>
      <w:r>
        <w:t>: Channel</w:t>
      </w:r>
      <w:r>
        <w:rPr>
          <w:rFonts w:hint="eastAsia"/>
        </w:rPr>
        <w:t xml:space="preserve"> </w:t>
      </w:r>
      <w:r>
        <w:t>1 Analog In</w:t>
      </w:r>
      <w:r>
        <w:rPr>
          <w:rFonts w:hint="eastAsia"/>
        </w:rPr>
        <w:t>put          Pin</w:t>
      </w:r>
      <w:r w:rsidR="00FD5A14">
        <w:t xml:space="preserve"> </w:t>
      </w:r>
      <w:r w:rsidR="00FD5A14">
        <w:rPr>
          <w:rFonts w:hint="eastAsia"/>
        </w:rPr>
        <w:t>2</w:t>
      </w:r>
      <w:r>
        <w:rPr>
          <w:rFonts w:hint="eastAsia"/>
        </w:rPr>
        <w:t xml:space="preserve"> </w:t>
      </w:r>
      <w:r>
        <w:t>: G</w:t>
      </w:r>
      <w:r>
        <w:rPr>
          <w:rFonts w:hint="eastAsia"/>
        </w:rPr>
        <w:t>ND</w:t>
      </w:r>
      <w:r>
        <w:t xml:space="preserve"> </w:t>
      </w:r>
    </w:p>
    <w:p w:rsidR="004A7AFA" w:rsidRDefault="004A7AFA" w:rsidP="004A7AFA">
      <w:pPr>
        <w:wordWrap/>
        <w:spacing w:line="360" w:lineRule="auto"/>
        <w:ind w:firstLineChars="200" w:firstLine="400"/>
      </w:pPr>
      <w:r>
        <w:rPr>
          <w:rFonts w:hint="eastAsia"/>
        </w:rPr>
        <w:t xml:space="preserve">Pin </w:t>
      </w:r>
      <w:r w:rsidR="00FD5A14">
        <w:rPr>
          <w:rFonts w:hint="eastAsia"/>
        </w:rPr>
        <w:t>3</w:t>
      </w:r>
      <w:r>
        <w:rPr>
          <w:rFonts w:hint="eastAsia"/>
        </w:rPr>
        <w:t xml:space="preserve"> </w:t>
      </w:r>
      <w:r>
        <w:t>: Channel</w:t>
      </w:r>
      <w:r>
        <w:rPr>
          <w:rFonts w:hint="eastAsia"/>
        </w:rPr>
        <w:t xml:space="preserve"> </w:t>
      </w:r>
      <w:r>
        <w:t>2 Analog In</w:t>
      </w:r>
      <w:r>
        <w:rPr>
          <w:rFonts w:hint="eastAsia"/>
        </w:rPr>
        <w:t>put         Pin </w:t>
      </w:r>
      <w:r w:rsidR="00FD5A14">
        <w:rPr>
          <w:rFonts w:hint="eastAsia"/>
        </w:rPr>
        <w:t>4</w:t>
      </w:r>
      <w:r>
        <w:rPr>
          <w:rFonts w:hint="eastAsia"/>
        </w:rPr>
        <w:t xml:space="preserve"> </w:t>
      </w:r>
      <w:r>
        <w:t>: G</w:t>
      </w:r>
      <w:r>
        <w:rPr>
          <w:rFonts w:hint="eastAsia"/>
        </w:rPr>
        <w:t>ND</w:t>
      </w:r>
      <w:r>
        <w:t xml:space="preserve"> </w:t>
      </w:r>
    </w:p>
    <w:p w:rsidR="004A7AFA" w:rsidRDefault="004A7AFA" w:rsidP="004A7AFA">
      <w:pPr>
        <w:wordWrap/>
        <w:spacing w:line="360" w:lineRule="auto"/>
        <w:ind w:firstLineChars="200" w:firstLine="400"/>
      </w:pPr>
      <w:r>
        <w:rPr>
          <w:rFonts w:hint="eastAsia"/>
        </w:rPr>
        <w:t>Pin</w:t>
      </w:r>
      <w:r w:rsidR="00FD5A14">
        <w:t xml:space="preserve"> </w:t>
      </w:r>
      <w:r w:rsidR="00FD5A14">
        <w:rPr>
          <w:rFonts w:hint="eastAsia"/>
        </w:rPr>
        <w:t>5</w:t>
      </w:r>
      <w:r>
        <w:rPr>
          <w:rFonts w:hint="eastAsia"/>
        </w:rPr>
        <w:t xml:space="preserve"> </w:t>
      </w:r>
      <w:r>
        <w:t>: Channel</w:t>
      </w:r>
      <w:r>
        <w:rPr>
          <w:rFonts w:hint="eastAsia"/>
        </w:rPr>
        <w:t xml:space="preserve"> </w:t>
      </w:r>
      <w:r>
        <w:t>3 Analog In</w:t>
      </w:r>
      <w:r>
        <w:rPr>
          <w:rFonts w:hint="eastAsia"/>
        </w:rPr>
        <w:t>put         Pin</w:t>
      </w:r>
      <w:r w:rsidR="00FD5A14">
        <w:t xml:space="preserve"> </w:t>
      </w:r>
      <w:r w:rsidR="00FD5A14">
        <w:rPr>
          <w:rFonts w:hint="eastAsia"/>
        </w:rPr>
        <w:t>6</w:t>
      </w:r>
      <w:r>
        <w:rPr>
          <w:rFonts w:hint="eastAsia"/>
        </w:rPr>
        <w:t xml:space="preserve"> </w:t>
      </w:r>
      <w:r>
        <w:t>: G</w:t>
      </w:r>
      <w:r>
        <w:rPr>
          <w:rFonts w:hint="eastAsia"/>
        </w:rPr>
        <w:t>ND</w:t>
      </w:r>
      <w:r>
        <w:t xml:space="preserve"> </w:t>
      </w:r>
    </w:p>
    <w:p w:rsidR="004A7AFA" w:rsidRDefault="004A7AFA" w:rsidP="004A7AFA">
      <w:pPr>
        <w:wordWrap/>
        <w:spacing w:line="360" w:lineRule="auto"/>
        <w:ind w:firstLineChars="200" w:firstLine="400"/>
      </w:pPr>
      <w:r>
        <w:rPr>
          <w:rFonts w:hint="eastAsia"/>
        </w:rPr>
        <w:t>Pin</w:t>
      </w:r>
      <w:r w:rsidR="00FD5A14">
        <w:t xml:space="preserve"> </w:t>
      </w:r>
      <w:r w:rsidR="00FD5A14">
        <w:rPr>
          <w:rFonts w:hint="eastAsia"/>
        </w:rPr>
        <w:t>7</w:t>
      </w:r>
      <w:r>
        <w:rPr>
          <w:rFonts w:hint="eastAsia"/>
        </w:rPr>
        <w:t xml:space="preserve"> </w:t>
      </w:r>
      <w:r>
        <w:t>: Channel</w:t>
      </w:r>
      <w:r>
        <w:rPr>
          <w:rFonts w:hint="eastAsia"/>
        </w:rPr>
        <w:t xml:space="preserve"> </w:t>
      </w:r>
      <w:r>
        <w:t>4 Analog In</w:t>
      </w:r>
      <w:r>
        <w:rPr>
          <w:rFonts w:hint="eastAsia"/>
        </w:rPr>
        <w:t>put         Pin</w:t>
      </w:r>
      <w:r w:rsidR="00FD5A14">
        <w:t xml:space="preserve"> </w:t>
      </w:r>
      <w:r w:rsidR="00FD5A14">
        <w:rPr>
          <w:rFonts w:hint="eastAsia"/>
        </w:rPr>
        <w:t>8</w:t>
      </w:r>
      <w:r>
        <w:rPr>
          <w:rFonts w:hint="eastAsia"/>
        </w:rPr>
        <w:t xml:space="preserve"> </w:t>
      </w:r>
      <w:r>
        <w:t>: G</w:t>
      </w:r>
      <w:r>
        <w:rPr>
          <w:rFonts w:hint="eastAsia"/>
        </w:rPr>
        <w:t>ND</w:t>
      </w:r>
      <w:r>
        <w:t xml:space="preserve"> </w:t>
      </w:r>
    </w:p>
    <w:p w:rsidR="00423EFF" w:rsidRDefault="002356EF" w:rsidP="004A7AFA">
      <w:r>
        <w:rPr>
          <w:noProof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1650365</wp:posOffset>
            </wp:positionH>
            <wp:positionV relativeFrom="paragraph">
              <wp:posOffset>6337935</wp:posOffset>
            </wp:positionV>
            <wp:extent cx="2257425" cy="2295525"/>
            <wp:effectExtent l="19050" t="0" r="9525" b="0"/>
            <wp:wrapNone/>
            <wp:docPr id="3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3EFF" w:rsidSect="00A620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ACB" w:rsidRDefault="00A40ACB">
      <w:pPr>
        <w:spacing w:line="240" w:lineRule="auto"/>
      </w:pPr>
    </w:p>
  </w:endnote>
  <w:endnote w:type="continuationSeparator" w:id="1">
    <w:p w:rsidR="00A40ACB" w:rsidRDefault="00A40ACB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ACB" w:rsidRDefault="00A40ACB">
      <w:pPr>
        <w:spacing w:line="240" w:lineRule="auto"/>
      </w:pPr>
    </w:p>
  </w:footnote>
  <w:footnote w:type="continuationSeparator" w:id="1">
    <w:p w:rsidR="00A40ACB" w:rsidRDefault="00A40ACB">
      <w:pPr>
        <w:spacing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545CBBA0"/>
    <w:lvl w:ilvl="0">
      <w:start w:val="1"/>
      <w:numFmt w:val="decimal"/>
      <w:pStyle w:val="1"/>
      <w:lvlText w:val="%1."/>
      <w:legacy w:legacy="1" w:legacySpace="142" w:legacyIndent="0"/>
      <w:lvlJc w:val="left"/>
    </w:lvl>
    <w:lvl w:ilvl="1">
      <w:start w:val="1"/>
      <w:numFmt w:val="decimal"/>
      <w:pStyle w:val="2"/>
      <w:lvlText w:val="%1.%2."/>
      <w:legacy w:legacy="1" w:legacySpace="144" w:legacyIndent="0"/>
      <w:lvlJc w:val="left"/>
    </w:lvl>
    <w:lvl w:ilvl="2">
      <w:start w:val="1"/>
      <w:numFmt w:val="decimal"/>
      <w:pStyle w:val="3"/>
      <w:lvlText w:val="%1.%2.%3."/>
      <w:legacy w:legacy="1" w:legacySpace="144" w:legacyIndent="0"/>
      <w:lvlJc w:val="left"/>
    </w:lvl>
    <w:lvl w:ilvl="3">
      <w:start w:val="1"/>
      <w:numFmt w:val="decimal"/>
      <w:pStyle w:val="4"/>
      <w:lvlText w:val="%1.%2.%3.%4."/>
      <w:legacy w:legacy="1" w:legacySpace="144" w:legacyIndent="0"/>
      <w:lvlJc w:val="left"/>
    </w:lvl>
    <w:lvl w:ilvl="4">
      <w:start w:val="1"/>
      <w:numFmt w:val="decimal"/>
      <w:pStyle w:val="5"/>
      <w:lvlText w:val="%1.%2.%3.%4.%5."/>
      <w:legacy w:legacy="1" w:legacySpace="144" w:legacyIndent="0"/>
      <w:lvlJc w:val="left"/>
    </w:lvl>
    <w:lvl w:ilvl="5">
      <w:start w:val="1"/>
      <w:numFmt w:val="decimal"/>
      <w:pStyle w:val="6"/>
      <w:lvlText w:val="%1.%2.%3.%4.%5.%6."/>
      <w:legacy w:legacy="1" w:legacySpace="144" w:legacyIndent="0"/>
      <w:lvlJc w:val="left"/>
    </w:lvl>
    <w:lvl w:ilvl="6">
      <w:start w:val="1"/>
      <w:numFmt w:val="decimal"/>
      <w:pStyle w:val="7"/>
      <w:lvlText w:val="%1.%2.%3.%4.%5.%6.%7."/>
      <w:legacy w:legacy="1" w:legacySpace="144" w:legacyIndent="0"/>
      <w:lvlJc w:val="left"/>
    </w:lvl>
    <w:lvl w:ilvl="7">
      <w:start w:val="1"/>
      <w:numFmt w:val="decimal"/>
      <w:pStyle w:val="8"/>
      <w:lvlText w:val="%1.%2.%3.%4.%5.%6.%7.%8."/>
      <w:legacy w:legacy="1" w:legacySpace="144" w:legacyIndent="0"/>
      <w:lvlJc w:val="left"/>
    </w:lvl>
    <w:lvl w:ilvl="8">
      <w:start w:val="1"/>
      <w:numFmt w:val="decimal"/>
      <w:pStyle w:val="9"/>
      <w:lvlText w:val="%1.%2.%3.%4.%5.%6.%7.%8.%9."/>
      <w:legacy w:legacy="1" w:legacySpace="144" w:legacyIndent="0"/>
      <w:lvlJc w:val="left"/>
    </w:lvl>
  </w:abstractNum>
  <w:abstractNum w:abstractNumId="1">
    <w:nsid w:val="67DD5D80"/>
    <w:multiLevelType w:val="hybridMultilevel"/>
    <w:tmpl w:val="DF86BC74"/>
    <w:lvl w:ilvl="0" w:tplc="B8C4EA80">
      <w:numFmt w:val="bullet"/>
      <w:suff w:val="space"/>
      <w:lvlText w:val="-"/>
      <w:lvlJc w:val="left"/>
      <w:pPr>
        <w:ind w:left="320" w:hanging="120"/>
      </w:pPr>
      <w:rPr>
        <w:rFonts w:ascii="Times New Roman" w:eastAsia="돋움체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1000"/>
        </w:tabs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00"/>
        </w:tabs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00"/>
        </w:tabs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00"/>
        </w:tabs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00"/>
        </w:tabs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00"/>
        </w:tabs>
        <w:ind w:left="38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7AFA"/>
    <w:rsid w:val="00034F5F"/>
    <w:rsid w:val="0007357A"/>
    <w:rsid w:val="000776C7"/>
    <w:rsid w:val="000936C1"/>
    <w:rsid w:val="00096CC8"/>
    <w:rsid w:val="000E6D3C"/>
    <w:rsid w:val="000F50C9"/>
    <w:rsid w:val="00186CCA"/>
    <w:rsid w:val="001E719E"/>
    <w:rsid w:val="00215446"/>
    <w:rsid w:val="00216AFC"/>
    <w:rsid w:val="002356EF"/>
    <w:rsid w:val="002466E1"/>
    <w:rsid w:val="002D4083"/>
    <w:rsid w:val="002D58EF"/>
    <w:rsid w:val="00344A15"/>
    <w:rsid w:val="003F1D5B"/>
    <w:rsid w:val="00407A9B"/>
    <w:rsid w:val="00423EFF"/>
    <w:rsid w:val="004646AC"/>
    <w:rsid w:val="004A7AFA"/>
    <w:rsid w:val="005056BA"/>
    <w:rsid w:val="0053548B"/>
    <w:rsid w:val="00542CB0"/>
    <w:rsid w:val="00596CFE"/>
    <w:rsid w:val="005D55A6"/>
    <w:rsid w:val="005F44C3"/>
    <w:rsid w:val="0062026E"/>
    <w:rsid w:val="00682374"/>
    <w:rsid w:val="007C2F8D"/>
    <w:rsid w:val="007D6FBD"/>
    <w:rsid w:val="00804851"/>
    <w:rsid w:val="008730F9"/>
    <w:rsid w:val="00882552"/>
    <w:rsid w:val="008F6820"/>
    <w:rsid w:val="00950194"/>
    <w:rsid w:val="00964BAA"/>
    <w:rsid w:val="009759C0"/>
    <w:rsid w:val="009D1DE3"/>
    <w:rsid w:val="009E3293"/>
    <w:rsid w:val="00A13F0A"/>
    <w:rsid w:val="00A40ACB"/>
    <w:rsid w:val="00A47403"/>
    <w:rsid w:val="00A57F26"/>
    <w:rsid w:val="00A6205F"/>
    <w:rsid w:val="00B60213"/>
    <w:rsid w:val="00B83CF8"/>
    <w:rsid w:val="00C27088"/>
    <w:rsid w:val="00C73FCF"/>
    <w:rsid w:val="00C9522F"/>
    <w:rsid w:val="00CC6D9D"/>
    <w:rsid w:val="00D07B19"/>
    <w:rsid w:val="00D14A1E"/>
    <w:rsid w:val="00D726C4"/>
    <w:rsid w:val="00D76A09"/>
    <w:rsid w:val="00DA7FC8"/>
    <w:rsid w:val="00E50D62"/>
    <w:rsid w:val="00E64749"/>
    <w:rsid w:val="00E821D8"/>
    <w:rsid w:val="00EA0971"/>
    <w:rsid w:val="00F92865"/>
    <w:rsid w:val="00FA5C04"/>
    <w:rsid w:val="00FD5A14"/>
    <w:rsid w:val="00FE307B"/>
    <w:rsid w:val="00FE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AFA"/>
    <w:pPr>
      <w:widowControl w:val="0"/>
      <w:wordWrap w:val="0"/>
      <w:adjustRightInd w:val="0"/>
      <w:spacing w:line="300" w:lineRule="exact"/>
      <w:jc w:val="both"/>
      <w:textAlignment w:val="baseline"/>
    </w:pPr>
    <w:rPr>
      <w:rFonts w:ascii="Arial" w:eastAsia="돋움체" w:hAnsi="Arial"/>
      <w:lang w:val="en-GB"/>
    </w:rPr>
  </w:style>
  <w:style w:type="paragraph" w:styleId="1">
    <w:name w:val="heading 1"/>
    <w:basedOn w:val="a"/>
    <w:next w:val="a"/>
    <w:qFormat/>
    <w:rsid w:val="004A7AFA"/>
    <w:pPr>
      <w:keepNext/>
      <w:numPr>
        <w:numId w:val="1"/>
      </w:numPr>
      <w:spacing w:before="240" w:after="120" w:line="300" w:lineRule="atLeast"/>
      <w:outlineLvl w:val="0"/>
    </w:pPr>
    <w:rPr>
      <w:b/>
      <w:kern w:val="28"/>
      <w:sz w:val="24"/>
      <w:u w:val="single"/>
    </w:rPr>
  </w:style>
  <w:style w:type="paragraph" w:styleId="2">
    <w:name w:val="heading 2"/>
    <w:basedOn w:val="a"/>
    <w:next w:val="a"/>
    <w:qFormat/>
    <w:rsid w:val="004A7AFA"/>
    <w:pPr>
      <w:keepNext/>
      <w:numPr>
        <w:ilvl w:val="1"/>
        <w:numId w:val="1"/>
      </w:numPr>
      <w:spacing w:before="240" w:after="120" w:line="300" w:lineRule="atLeast"/>
      <w:outlineLvl w:val="1"/>
    </w:pPr>
    <w:rPr>
      <w:b/>
      <w:sz w:val="22"/>
      <w:u w:val="single"/>
    </w:rPr>
  </w:style>
  <w:style w:type="paragraph" w:styleId="3">
    <w:name w:val="heading 3"/>
    <w:basedOn w:val="a"/>
    <w:next w:val="a"/>
    <w:qFormat/>
    <w:rsid w:val="004A7AFA"/>
    <w:pPr>
      <w:keepNext/>
      <w:numPr>
        <w:ilvl w:val="2"/>
        <w:numId w:val="1"/>
      </w:numPr>
      <w:spacing w:before="240" w:after="120" w:line="300" w:lineRule="atLeast"/>
      <w:outlineLvl w:val="2"/>
    </w:pPr>
    <w:rPr>
      <w:b/>
      <w:u w:val="single"/>
    </w:rPr>
  </w:style>
  <w:style w:type="paragraph" w:styleId="4">
    <w:name w:val="heading 4"/>
    <w:basedOn w:val="a"/>
    <w:next w:val="a"/>
    <w:qFormat/>
    <w:rsid w:val="004A7AFA"/>
    <w:pPr>
      <w:keepNext/>
      <w:numPr>
        <w:ilvl w:val="3"/>
        <w:numId w:val="1"/>
      </w:numPr>
      <w:spacing w:before="240" w:after="120" w:line="300" w:lineRule="atLeast"/>
      <w:outlineLvl w:val="3"/>
    </w:pPr>
    <w:rPr>
      <w:b/>
      <w:u w:val="single"/>
    </w:rPr>
  </w:style>
  <w:style w:type="paragraph" w:styleId="5">
    <w:name w:val="heading 5"/>
    <w:basedOn w:val="a"/>
    <w:next w:val="a0"/>
    <w:qFormat/>
    <w:rsid w:val="004A7AFA"/>
    <w:pPr>
      <w:keepNext/>
      <w:numPr>
        <w:ilvl w:val="4"/>
        <w:numId w:val="1"/>
      </w:numPr>
      <w:spacing w:before="240" w:after="120" w:line="300" w:lineRule="atLeast"/>
      <w:ind w:left="567"/>
      <w:outlineLvl w:val="4"/>
    </w:pPr>
    <w:rPr>
      <w:u w:val="single"/>
    </w:rPr>
  </w:style>
  <w:style w:type="paragraph" w:styleId="6">
    <w:name w:val="heading 6"/>
    <w:basedOn w:val="a"/>
    <w:next w:val="a0"/>
    <w:qFormat/>
    <w:rsid w:val="004A7AFA"/>
    <w:pPr>
      <w:keepNext/>
      <w:numPr>
        <w:ilvl w:val="5"/>
        <w:numId w:val="1"/>
      </w:numPr>
      <w:spacing w:before="240" w:after="120" w:line="300" w:lineRule="atLeast"/>
      <w:ind w:left="1134"/>
      <w:outlineLvl w:val="5"/>
    </w:pPr>
    <w:rPr>
      <w:u w:val="single"/>
    </w:rPr>
  </w:style>
  <w:style w:type="paragraph" w:styleId="7">
    <w:name w:val="heading 7"/>
    <w:basedOn w:val="a"/>
    <w:next w:val="a0"/>
    <w:qFormat/>
    <w:rsid w:val="004A7AFA"/>
    <w:pPr>
      <w:keepNext/>
      <w:numPr>
        <w:ilvl w:val="6"/>
        <w:numId w:val="1"/>
      </w:numPr>
      <w:spacing w:before="240" w:after="120" w:line="300" w:lineRule="atLeast"/>
      <w:ind w:left="1701"/>
      <w:outlineLvl w:val="6"/>
    </w:pPr>
    <w:rPr>
      <w:u w:val="single"/>
    </w:rPr>
  </w:style>
  <w:style w:type="paragraph" w:styleId="8">
    <w:name w:val="heading 8"/>
    <w:basedOn w:val="a"/>
    <w:next w:val="a0"/>
    <w:qFormat/>
    <w:rsid w:val="004A7AFA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4A7AFA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rsid w:val="004A7AFA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바탕" w:eastAsia="바탕" w:hAnsi="바탕"/>
      <w:sz w:val="24"/>
      <w:szCs w:val="24"/>
      <w:lang w:val="en-US"/>
    </w:rPr>
  </w:style>
  <w:style w:type="paragraph" w:styleId="a0">
    <w:name w:val="Normal Indent"/>
    <w:basedOn w:val="a"/>
    <w:rsid w:val="004A7AFA"/>
    <w:pPr>
      <w:ind w:leftChars="400" w:left="800"/>
    </w:pPr>
  </w:style>
  <w:style w:type="paragraph" w:styleId="a5">
    <w:name w:val="header"/>
    <w:basedOn w:val="a"/>
    <w:link w:val="Char"/>
    <w:rsid w:val="002356E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5"/>
    <w:rsid w:val="002356EF"/>
    <w:rPr>
      <w:rFonts w:ascii="Arial" w:eastAsia="돋움체" w:hAnsi="Arial"/>
      <w:lang w:val="en-GB"/>
    </w:rPr>
  </w:style>
  <w:style w:type="paragraph" w:styleId="a6">
    <w:name w:val="footer"/>
    <w:basedOn w:val="a"/>
    <w:link w:val="Char0"/>
    <w:rsid w:val="002356E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6"/>
    <w:rsid w:val="002356EF"/>
    <w:rPr>
      <w:rFonts w:ascii="Arial" w:eastAsia="돋움체" w:hAnsi="Arial"/>
      <w:lang w:val="en-GB"/>
    </w:rPr>
  </w:style>
  <w:style w:type="paragraph" w:styleId="a7">
    <w:name w:val="Balloon Text"/>
    <w:basedOn w:val="a"/>
    <w:link w:val="Char1"/>
    <w:rsid w:val="00D07B1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1"/>
    <w:link w:val="a7"/>
    <w:rsid w:val="00D07B19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A3D39-F1EF-4ED6-A60E-6D7D39E0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LED controller serial data format</vt:lpstr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LED controller serial data format</dc:title>
  <dc:subject/>
  <dc:creator>sanjigi-insung</dc:creator>
  <cp:keywords/>
  <dc:description/>
  <cp:lastModifiedBy>spo-song</cp:lastModifiedBy>
  <cp:revision>2</cp:revision>
  <dcterms:created xsi:type="dcterms:W3CDTF">2009-02-27T08:31:00Z</dcterms:created>
  <dcterms:modified xsi:type="dcterms:W3CDTF">2009-02-27T08:31:00Z</dcterms:modified>
</cp:coreProperties>
</file>